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BDB" w:rsidRDefault="00C92BDB" w:rsidP="00C92BDB">
      <w:pPr>
        <w:spacing w:line="213" w:lineRule="exact"/>
        <w:jc w:val="both"/>
        <w:rPr>
          <w:b/>
          <w:lang w:val="en-US"/>
        </w:rPr>
      </w:pPr>
    </w:p>
    <w:p w:rsidR="00C92BDB" w:rsidRDefault="00FC4A76" w:rsidP="00FC4A76">
      <w:pPr>
        <w:spacing w:line="213" w:lineRule="exact"/>
        <w:jc w:val="center"/>
        <w:rPr>
          <w:b/>
        </w:rPr>
      </w:pPr>
      <w:r>
        <w:rPr>
          <w:b/>
        </w:rPr>
        <w:t>ΝΟΣΗΛΕΥΤΕΣ</w:t>
      </w:r>
      <w:r w:rsidR="00C92BDB" w:rsidRPr="006501FC">
        <w:rPr>
          <w:b/>
        </w:rPr>
        <w:t xml:space="preserve">  ΔΕ</w:t>
      </w:r>
    </w:p>
    <w:p w:rsidR="00FC4A76" w:rsidRPr="006501FC" w:rsidRDefault="00FC4A76" w:rsidP="00FC4A76">
      <w:pPr>
        <w:spacing w:line="213" w:lineRule="exact"/>
        <w:jc w:val="center"/>
        <w:rPr>
          <w:b/>
        </w:r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C92BDB" w:rsidRPr="002A1307" w:rsidTr="00155F93">
        <w:trPr>
          <w:trHeight w:val="452"/>
        </w:trPr>
        <w:tc>
          <w:tcPr>
            <w:tcW w:w="2397" w:type="dxa"/>
            <w:shd w:val="clear" w:color="auto" w:fill="D8D8D8"/>
          </w:tcPr>
          <w:p w:rsidR="00C92BDB" w:rsidRPr="002A1307" w:rsidRDefault="00C92BDB" w:rsidP="00155F93">
            <w:pPr>
              <w:pStyle w:val="TableParagraph"/>
              <w:spacing w:before="99"/>
              <w:ind w:left="813" w:right="804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ΚΛΑΔΟΣ</w:t>
            </w:r>
          </w:p>
        </w:tc>
        <w:tc>
          <w:tcPr>
            <w:tcW w:w="2901" w:type="dxa"/>
            <w:shd w:val="clear" w:color="auto" w:fill="D8D8D8"/>
          </w:tcPr>
          <w:p w:rsidR="00C92BDB" w:rsidRPr="002A1307" w:rsidRDefault="00C92BDB" w:rsidP="00155F93">
            <w:pPr>
              <w:pStyle w:val="TableParagraph"/>
              <w:spacing w:before="99"/>
              <w:ind w:left="911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ΕΙΔΙΚΟΤΗΤΑ</w:t>
            </w:r>
          </w:p>
        </w:tc>
        <w:tc>
          <w:tcPr>
            <w:tcW w:w="7572" w:type="dxa"/>
            <w:shd w:val="clear" w:color="auto" w:fill="D8D8D8"/>
          </w:tcPr>
          <w:p w:rsidR="00C92BDB" w:rsidRPr="002A1307" w:rsidRDefault="00C92BDB" w:rsidP="00155F93">
            <w:pPr>
              <w:pStyle w:val="TableParagraph"/>
              <w:spacing w:before="99"/>
              <w:ind w:left="103" w:right="94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ΠΡΟΣΟΝΤΑ</w:t>
            </w:r>
          </w:p>
        </w:tc>
      </w:tr>
      <w:tr w:rsidR="00C92BDB" w:rsidTr="00155F93">
        <w:trPr>
          <w:trHeight w:val="6212"/>
        </w:trPr>
        <w:tc>
          <w:tcPr>
            <w:tcW w:w="2397" w:type="dxa"/>
          </w:tcPr>
          <w:p w:rsidR="00C92BDB" w:rsidRPr="002A1307" w:rsidRDefault="00C92BDB" w:rsidP="00155F93">
            <w:pPr>
              <w:pStyle w:val="TableParagraph"/>
              <w:rPr>
                <w:b/>
                <w:sz w:val="20"/>
              </w:rPr>
            </w:pPr>
          </w:p>
          <w:p w:rsidR="00C92BDB" w:rsidRPr="002A1307" w:rsidRDefault="00C92BDB" w:rsidP="00155F93">
            <w:pPr>
              <w:pStyle w:val="TableParagraph"/>
              <w:rPr>
                <w:b/>
                <w:sz w:val="20"/>
              </w:rPr>
            </w:pPr>
          </w:p>
          <w:p w:rsidR="00C92BDB" w:rsidRPr="002A1307" w:rsidRDefault="00C92BDB" w:rsidP="00155F93">
            <w:pPr>
              <w:pStyle w:val="TableParagraph"/>
              <w:rPr>
                <w:b/>
                <w:sz w:val="20"/>
              </w:rPr>
            </w:pPr>
          </w:p>
          <w:p w:rsidR="00C92BDB" w:rsidRPr="002A1307" w:rsidRDefault="00C92BDB" w:rsidP="00155F93">
            <w:pPr>
              <w:pStyle w:val="TableParagraph"/>
              <w:rPr>
                <w:b/>
                <w:sz w:val="20"/>
              </w:rPr>
            </w:pPr>
          </w:p>
          <w:p w:rsidR="00C92BDB" w:rsidRPr="002A1307" w:rsidRDefault="00C92BDB" w:rsidP="00155F93">
            <w:pPr>
              <w:pStyle w:val="TableParagraph"/>
              <w:rPr>
                <w:b/>
                <w:sz w:val="20"/>
              </w:rPr>
            </w:pPr>
          </w:p>
          <w:p w:rsidR="00C92BDB" w:rsidRPr="002A1307" w:rsidRDefault="00C92BDB" w:rsidP="00155F93">
            <w:pPr>
              <w:pStyle w:val="TableParagraph"/>
              <w:rPr>
                <w:b/>
                <w:sz w:val="20"/>
              </w:rPr>
            </w:pPr>
          </w:p>
          <w:p w:rsidR="00C92BDB" w:rsidRPr="002A1307" w:rsidRDefault="00C92BDB" w:rsidP="00155F93">
            <w:pPr>
              <w:pStyle w:val="TableParagraph"/>
              <w:rPr>
                <w:b/>
                <w:sz w:val="20"/>
              </w:rPr>
            </w:pPr>
          </w:p>
          <w:p w:rsidR="00C92BDB" w:rsidRPr="002A1307" w:rsidRDefault="00C92BDB" w:rsidP="00155F93">
            <w:pPr>
              <w:pStyle w:val="TableParagraph"/>
              <w:rPr>
                <w:b/>
                <w:sz w:val="20"/>
              </w:rPr>
            </w:pPr>
          </w:p>
          <w:p w:rsidR="00C92BDB" w:rsidRPr="002A1307" w:rsidRDefault="00C92BDB" w:rsidP="00155F93">
            <w:pPr>
              <w:pStyle w:val="TableParagraph"/>
              <w:rPr>
                <w:b/>
                <w:sz w:val="20"/>
              </w:rPr>
            </w:pPr>
          </w:p>
          <w:p w:rsidR="00C92BDB" w:rsidRPr="002A1307" w:rsidRDefault="00C92BDB" w:rsidP="00155F93">
            <w:pPr>
              <w:pStyle w:val="TableParagraph"/>
              <w:spacing w:before="7"/>
              <w:rPr>
                <w:b/>
                <w:sz w:val="28"/>
              </w:rPr>
            </w:pPr>
          </w:p>
          <w:p w:rsidR="00C92BDB" w:rsidRPr="002A1307" w:rsidRDefault="00C92BDB" w:rsidP="00155F93">
            <w:pPr>
              <w:pStyle w:val="TableParagraph"/>
              <w:spacing w:line="247" w:lineRule="auto"/>
              <w:ind w:left="95" w:right="1064"/>
              <w:rPr>
                <w:b/>
                <w:sz w:val="19"/>
              </w:rPr>
            </w:pPr>
            <w:r w:rsidRPr="002A1307">
              <w:rPr>
                <w:b/>
                <w:spacing w:val="-2"/>
                <w:w w:val="105"/>
                <w:sz w:val="19"/>
              </w:rPr>
              <w:t>5. ΔΕ ΒΟΗΘΩΝ</w:t>
            </w:r>
            <w:r w:rsidRPr="002A1307">
              <w:rPr>
                <w:b/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ΝΟΣΗΛΕΥΤΩΝ</w:t>
            </w:r>
          </w:p>
        </w:tc>
        <w:tc>
          <w:tcPr>
            <w:tcW w:w="2901" w:type="dxa"/>
          </w:tcPr>
          <w:p w:rsidR="00C92BDB" w:rsidRPr="002A1307" w:rsidRDefault="00C92BDB" w:rsidP="00155F93">
            <w:pPr>
              <w:pStyle w:val="TableParagraph"/>
              <w:rPr>
                <w:b/>
                <w:sz w:val="20"/>
              </w:rPr>
            </w:pPr>
          </w:p>
          <w:p w:rsidR="00C92BDB" w:rsidRPr="002A1307" w:rsidRDefault="00C92BDB" w:rsidP="00155F93">
            <w:pPr>
              <w:pStyle w:val="TableParagraph"/>
              <w:rPr>
                <w:b/>
                <w:sz w:val="20"/>
              </w:rPr>
            </w:pPr>
          </w:p>
          <w:p w:rsidR="00C92BDB" w:rsidRPr="002A1307" w:rsidRDefault="00C92BDB" w:rsidP="00155F93">
            <w:pPr>
              <w:pStyle w:val="TableParagraph"/>
              <w:rPr>
                <w:b/>
                <w:sz w:val="20"/>
              </w:rPr>
            </w:pPr>
          </w:p>
          <w:p w:rsidR="00C92BDB" w:rsidRPr="002A1307" w:rsidRDefault="00C92BDB" w:rsidP="00155F93">
            <w:pPr>
              <w:pStyle w:val="TableParagraph"/>
              <w:rPr>
                <w:b/>
                <w:sz w:val="20"/>
              </w:rPr>
            </w:pPr>
          </w:p>
          <w:p w:rsidR="00C92BDB" w:rsidRPr="002A1307" w:rsidRDefault="00C92BDB" w:rsidP="00155F93">
            <w:pPr>
              <w:pStyle w:val="TableParagraph"/>
              <w:rPr>
                <w:b/>
                <w:sz w:val="20"/>
              </w:rPr>
            </w:pPr>
          </w:p>
          <w:p w:rsidR="00C92BDB" w:rsidRPr="002A1307" w:rsidRDefault="00C92BDB" w:rsidP="00155F93">
            <w:pPr>
              <w:pStyle w:val="TableParagraph"/>
              <w:rPr>
                <w:b/>
                <w:sz w:val="20"/>
              </w:rPr>
            </w:pPr>
          </w:p>
          <w:p w:rsidR="00C92BDB" w:rsidRPr="002A1307" w:rsidRDefault="00C92BDB" w:rsidP="00155F93">
            <w:pPr>
              <w:pStyle w:val="TableParagraph"/>
              <w:rPr>
                <w:b/>
                <w:sz w:val="20"/>
              </w:rPr>
            </w:pPr>
          </w:p>
          <w:p w:rsidR="00C92BDB" w:rsidRPr="002A1307" w:rsidRDefault="00C92BDB" w:rsidP="00155F93">
            <w:pPr>
              <w:pStyle w:val="TableParagraph"/>
              <w:rPr>
                <w:b/>
                <w:sz w:val="20"/>
              </w:rPr>
            </w:pPr>
          </w:p>
          <w:p w:rsidR="00C92BDB" w:rsidRPr="002A1307" w:rsidRDefault="00C92BDB" w:rsidP="00155F93">
            <w:pPr>
              <w:pStyle w:val="TableParagraph"/>
              <w:rPr>
                <w:b/>
                <w:sz w:val="20"/>
              </w:rPr>
            </w:pPr>
          </w:p>
          <w:p w:rsidR="00C92BDB" w:rsidRPr="002A1307" w:rsidRDefault="00C92BDB" w:rsidP="00155F93">
            <w:pPr>
              <w:pStyle w:val="TableParagraph"/>
              <w:rPr>
                <w:b/>
                <w:sz w:val="20"/>
              </w:rPr>
            </w:pPr>
          </w:p>
          <w:p w:rsidR="00C92BDB" w:rsidRPr="002A1307" w:rsidRDefault="00C92BDB" w:rsidP="00155F93">
            <w:pPr>
              <w:pStyle w:val="TableParagraph"/>
              <w:spacing w:before="9"/>
              <w:rPr>
                <w:b/>
                <w:sz w:val="15"/>
              </w:rPr>
            </w:pPr>
          </w:p>
          <w:p w:rsidR="00C92BDB" w:rsidRPr="002A1307" w:rsidRDefault="00C92BDB" w:rsidP="00155F93">
            <w:pPr>
              <w:pStyle w:val="TableParagraph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ΔΕ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ΒΟΗΘΩΝ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ΝΟΣΗΛΕΥΤΩΝ</w:t>
            </w:r>
          </w:p>
        </w:tc>
        <w:tc>
          <w:tcPr>
            <w:tcW w:w="7572" w:type="dxa"/>
          </w:tcPr>
          <w:p w:rsidR="00C92BDB" w:rsidRPr="002A1307" w:rsidRDefault="00C92BDB" w:rsidP="00155F93">
            <w:pPr>
              <w:pStyle w:val="TableParagraph"/>
              <w:spacing w:before="5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ΚΥΡΙΑ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C92BDB" w:rsidRPr="002A1307" w:rsidRDefault="00C92BDB" w:rsidP="00155F93">
            <w:pPr>
              <w:pStyle w:val="TableParagraph"/>
              <w:spacing w:before="7"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 Πτυχίο ή δίπλωμα ή απολυτήριος τίτλος ειδικότητας Βοηθών Νοσηλευτών ή Βοηθών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Νοσοκόμων ή Νοσηλευτικής ή Νοσηλευτικής Τραυματολογίας ή Βοηθός Τραυματολογίας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Ορθοπεδικής ή Νοσηλευτικής Χειρουργείου ή Νοσηλευτικής Ογκολογικών Παθήσεων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Ειδικής Νοσηλευτικής ή Νοσηλευτικής Μονάδων Εντατικής Θεραπείας ή Νοσηλευτικής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Ατόμων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Ψυχικές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Παθήσεις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Βοηθός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Νοσηλευτικής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Μαιευτικής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Βοηθός</w:t>
            </w:r>
            <w:r w:rsidRPr="002A1307">
              <w:rPr>
                <w:spacing w:val="-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Νοσηλευτικής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Γενικής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Νοσηλείας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Βοηθός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Νοσηλευτικής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Τραυματολογίας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Βοηθός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Νοσηλευτικής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Χειρουργείου ή Βοηθός Νοσηλευτικής Ογκολογικών Παθήσεων ή Βοηθός Νοσηλευτικής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Μονάδων Εντατικής Θεραπείας ή Βοηθός Νοσηλευτικής Ατόμων με Ειδικές Παθήσεις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Βοηθός Νοσηλευτή Επαγγελματικής Ειδικότητας, Εκπαίδευσης και Κατάρτισης επιπέδου 5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(Ι.Ε.Κ. ή </w:t>
            </w:r>
            <w:proofErr w:type="spellStart"/>
            <w:r w:rsidRPr="002A1307">
              <w:rPr>
                <w:w w:val="105"/>
                <w:sz w:val="19"/>
              </w:rPr>
              <w:t>Μεταλυκειακού</w:t>
            </w:r>
            <w:proofErr w:type="spellEnd"/>
            <w:r w:rsidRPr="002A1307">
              <w:rPr>
                <w:w w:val="105"/>
                <w:sz w:val="19"/>
              </w:rPr>
              <w:t xml:space="preserve"> Έτους - Τάξη Μαθητείας ΕΠΑ.Λ.) ή Επαγγελματικής 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proofErr w:type="spellStart"/>
            <w:r w:rsidRPr="002A1307">
              <w:rPr>
                <w:w w:val="105"/>
                <w:sz w:val="19"/>
              </w:rPr>
              <w:t>μεταδευτεροβάθμιας</w:t>
            </w:r>
            <w:proofErr w:type="spellEnd"/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Ι.Ε.Κ.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 (ΕΠΑ.Λ.) ή Επαγγελματικής Ειδικότητας, Εκπαίδευσης και Κατάρτισης επιπέδου 4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Εκπαιδευτηρίου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Επαγγελματικού Λυκείου (Τ.Ε.Λ.) ή Τμήματος Ειδίκευσης Ενιαίου Πολυκλαδικού 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 ή Μέσης Τεχνικής Επαγγελματικής Σχολής Εργοδηγών (Ν.Δ. 580/1970) ή 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μονάδας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2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2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2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  <w:r w:rsidRPr="002A1307">
              <w:rPr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β) Η απαιτούμενη άδεια άσκησης επαγγέλματος ή βεβαίωση ότι πληροί όλες τις νόμιμες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προϋποθέσεις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για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την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άσκηση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του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επαγγέλματος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από</w:t>
            </w:r>
            <w:r w:rsidRPr="002A1307">
              <w:rPr>
                <w:spacing w:val="-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την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αρμόδια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διοικητική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αρχή.</w:t>
            </w:r>
          </w:p>
          <w:p w:rsidR="00C92BDB" w:rsidRPr="002A1307" w:rsidRDefault="00C92BDB" w:rsidP="00155F93">
            <w:pPr>
              <w:pStyle w:val="TableParagraph"/>
              <w:spacing w:before="1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ΕΠΙΚΟΥΡΙΚΑ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ΠΡΟΣΟΝΤΑ</w:t>
            </w:r>
          </w:p>
          <w:p w:rsidR="00C92BDB" w:rsidRPr="002A1307" w:rsidRDefault="00C92BDB" w:rsidP="00155F93">
            <w:pPr>
              <w:pStyle w:val="TableParagraph"/>
              <w:spacing w:line="240" w:lineRule="atLeast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α) Πτυχίο ή δίπλωμα ή απολυτήριος τίτλος ειδικότητας Βοηθών Νοσηλευτών ή Βοηθών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 xml:space="preserve">Γενικής Νοσηλείας ή Βοηθού </w:t>
            </w:r>
            <w:proofErr w:type="spellStart"/>
            <w:r w:rsidRPr="002A1307">
              <w:rPr>
                <w:w w:val="105"/>
                <w:sz w:val="19"/>
              </w:rPr>
              <w:t>Νοσηλευτού</w:t>
            </w:r>
            <w:proofErr w:type="spellEnd"/>
            <w:r w:rsidRPr="002A1307">
              <w:rPr>
                <w:w w:val="105"/>
                <w:sz w:val="19"/>
              </w:rPr>
              <w:t xml:space="preserve"> ή Νοσηλευτών-Νοσηλευτριών Μέσης Τεχνικής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Νοσηλευτικής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(ΜΤΕΝΣ)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(ΕΠΑ.Σ.)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ν.3475/2006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 Σχολής ΟΑΕΔ (ν.4763/2020) ή Επαγγελματικής Σχολής Κατάρτισης Ε.Σ.Κ.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(ν.4763/2020)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5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Σ.Ε.Κ.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(ν.4186/2013)</w:t>
            </w:r>
            <w:r w:rsidRPr="002A1307">
              <w:rPr>
                <w:spacing w:val="1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6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</w:p>
        </w:tc>
      </w:tr>
      <w:tr w:rsidR="00C92BDB" w:rsidTr="00155F93">
        <w:trPr>
          <w:trHeight w:val="1432"/>
        </w:trPr>
        <w:tc>
          <w:tcPr>
            <w:tcW w:w="2397" w:type="dxa"/>
          </w:tcPr>
          <w:p w:rsidR="00C92BDB" w:rsidRPr="002A1307" w:rsidRDefault="00C92BDB" w:rsidP="00155F93">
            <w:pPr>
              <w:pStyle w:val="TableParagraph"/>
              <w:rPr>
                <w:rFonts w:ascii="Times New Roman"/>
                <w:sz w:val="18"/>
              </w:rPr>
            </w:pPr>
            <w:r w:rsidRPr="00A9111B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9767570</wp:posOffset>
                      </wp:positionH>
                      <wp:positionV relativeFrom="page">
                        <wp:posOffset>864235</wp:posOffset>
                      </wp:positionV>
                      <wp:extent cx="0" cy="5939790"/>
                      <wp:effectExtent l="15240" t="7620" r="13335" b="15240"/>
                      <wp:wrapNone/>
                      <wp:docPr id="165395711" name="Ευθεία γραμμή σύνδεσης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3979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4A8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0BFF5D" id="Ευθεία γραμμή σύνδεσης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9.1pt,68.05pt" to="769.1pt,5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" strokecolor="#004a8f" strokeweight="1pt">
                      <w10:wrap anchorx="page" anchory="page"/>
                    </v:lin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9781540</wp:posOffset>
                      </wp:positionH>
                      <wp:positionV relativeFrom="page">
                        <wp:posOffset>6504940</wp:posOffset>
                      </wp:positionV>
                      <wp:extent cx="193675" cy="312420"/>
                      <wp:effectExtent l="635" t="0" r="0" b="1905"/>
                      <wp:wrapNone/>
                      <wp:docPr id="1565829522" name="Πλαίσιο κειμένου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75" cy="312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2BDB" w:rsidRDefault="00C92BDB" w:rsidP="00C92BDB">
                                  <w:pPr>
                                    <w:spacing w:before="23"/>
                                    <w:ind w:left="20"/>
                                    <w:rPr>
                                      <w:rFonts w:ascii="Trebuchet MS"/>
                                    </w:rPr>
                                  </w:pPr>
                                  <w:r>
                                    <w:rPr>
                                      <w:rFonts w:ascii="Trebuchet MS"/>
                                      <w:color w:val="231F20"/>
                                    </w:rPr>
                                    <w:t>7593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3" o:spid="_x0000_s1026" type="#_x0000_t202" style="position:absolute;margin-left:770.2pt;margin-top:512.2pt;width:15.25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" filled="f" stroked="f">
                      <v:textbox style="layout-flow:vertical" inset="0,0,0,0">
                        <w:txbxContent>
                          <w:p w:rsidR="00C92BDB" w:rsidRDefault="00C92BDB" w:rsidP="00C92BDB">
                            <w:pPr>
                              <w:spacing w:before="23"/>
                              <w:ind w:left="20"/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color w:val="231F20"/>
                              </w:rPr>
                              <w:t>7593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9785985</wp:posOffset>
                      </wp:positionH>
                      <wp:positionV relativeFrom="page">
                        <wp:posOffset>851535</wp:posOffset>
                      </wp:positionV>
                      <wp:extent cx="170815" cy="1276985"/>
                      <wp:effectExtent l="0" t="4445" r="0" b="4445"/>
                      <wp:wrapNone/>
                      <wp:docPr id="421496483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276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2BDB" w:rsidRDefault="00C92BDB" w:rsidP="00C92BDB">
                                  <w:pPr>
                                    <w:spacing w:before="22"/>
                                    <w:ind w:left="20"/>
                                    <w:rPr>
                                      <w:rFonts w:ascii="Trebuchet MS" w:hAnsi="Trebuchet MS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Τεύχος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8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A’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26"/>
                                      <w:w w:val="9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sz w:val="19"/>
                                    </w:rPr>
                                    <w:t>232/17.12.2022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2" o:spid="_x0000_s1027" type="#_x0000_t202" style="position:absolute;margin-left:770.55pt;margin-top:67.05pt;width:13.45pt;height:100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" filled="f" stroked="f">
                      <v:textbox style="layout-flow:vertical" inset="0,0,0,0">
                        <w:txbxContent>
                          <w:p w:rsidR="00C92BDB" w:rsidRDefault="00C92BDB" w:rsidP="00C92BDB">
                            <w:pPr>
                              <w:spacing w:before="22"/>
                              <w:ind w:left="20"/>
                              <w:rPr>
                                <w:rFonts w:ascii="Trebuchet MS" w:hAns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Τεύχος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8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A’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6"/>
                                <w:w w:val="9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sz w:val="19"/>
                              </w:rPr>
                              <w:t>232/17.12.2022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A911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9784080</wp:posOffset>
                      </wp:positionH>
                      <wp:positionV relativeFrom="page">
                        <wp:posOffset>3131185</wp:posOffset>
                      </wp:positionV>
                      <wp:extent cx="173990" cy="1515745"/>
                      <wp:effectExtent l="3175" t="0" r="3810" b="635"/>
                      <wp:wrapNone/>
                      <wp:docPr id="2010697244" name="Πλαίσιο κειμένο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990" cy="1515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2BDB" w:rsidRDefault="00C92BDB" w:rsidP="00C92BDB">
                                  <w:pPr>
                                    <w:pStyle w:val="a3"/>
                                    <w:spacing w:line="248" w:lineRule="exact"/>
                                    <w:ind w:left="20"/>
                                  </w:pP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ΕΦΗΜΕΡΙ∆Α</w:t>
                                  </w:r>
                                  <w:r>
                                    <w:rPr>
                                      <w:color w:val="004A8F"/>
                                      <w:spacing w:val="25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egoe UI Symbol" w:hAnsi="Segoe UI Symbol"/>
                                      <w:b w:val="0"/>
                                      <w:color w:val="004A8F"/>
                                      <w:w w:val="85"/>
                                    </w:rPr>
                                    <w:t>T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ΗΣ</w:t>
                                  </w:r>
                                  <w:r>
                                    <w:rPr>
                                      <w:color w:val="004A8F"/>
                                      <w:spacing w:val="3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4A8F"/>
                                      <w:w w:val="85"/>
                                    </w:rPr>
                                    <w:t>ΚΥΒΕΡΝΗΣΕΩΣ</w:t>
                                  </w:r>
                                </w:p>
                              </w:txbxContent>
                            </wps:txbx>
                            <wps:bodyPr rot="0" vert="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Πλαίσιο κειμένου 1" o:spid="_x0000_s1028" type="#_x0000_t202" style="position:absolute;margin-left:770.4pt;margin-top:246.55pt;width:13.7pt;height:119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" filled="f" stroked="f">
                      <v:textbox style="layout-flow:vertical" inset="0,0,0,0">
                        <w:txbxContent>
                          <w:p w:rsidR="00C92BDB" w:rsidRDefault="00C92BDB" w:rsidP="00C92BDB">
                            <w:pPr>
                              <w:pStyle w:val="a3"/>
                              <w:spacing w:line="248" w:lineRule="exact"/>
                              <w:ind w:left="20"/>
                            </w:pPr>
                            <w:r>
                              <w:rPr>
                                <w:color w:val="004A8F"/>
                                <w:w w:val="85"/>
                              </w:rPr>
                              <w:t>ΕΦΗΜΕΡΙ∆Α</w:t>
                            </w:r>
                            <w:r>
                              <w:rPr>
                                <w:color w:val="004A8F"/>
                                <w:spacing w:val="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b w:val="0"/>
                                <w:color w:val="004A8F"/>
                                <w:w w:val="85"/>
                              </w:rPr>
                              <w:t>T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ΗΣ</w:t>
                            </w:r>
                            <w:r>
                              <w:rPr>
                                <w:color w:val="004A8F"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004A8F"/>
                                <w:w w:val="85"/>
                              </w:rPr>
                              <w:t>ΚΥΒΕΡΝΗΣΕΩΣ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901" w:type="dxa"/>
          </w:tcPr>
          <w:p w:rsidR="00C92BDB" w:rsidRPr="002A1307" w:rsidRDefault="00C92BDB" w:rsidP="00155F9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72" w:type="dxa"/>
          </w:tcPr>
          <w:p w:rsidR="00C92BDB" w:rsidRPr="002A1307" w:rsidRDefault="00C92BDB" w:rsidP="00155F93">
            <w:pPr>
              <w:pStyle w:val="TableParagraph"/>
              <w:spacing w:before="5" w:line="247" w:lineRule="auto"/>
              <w:ind w:left="95" w:right="84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Επαγγελματικού Εκπαιδευτηρίου Τ.Ε.Ε. Α΄ κύκλου σπουδών ή Τεχνικής 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Τ.Ε.Σ.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(ν.1566/1985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ν.576/1997)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Μαθητείας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ΟΑΕΔ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(ν.1346/1983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ν.1566/1985)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ισότιμος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σχολικής μονάδας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ημεδαπής 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αλλοδαπής,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αντίστοιχης</w:t>
            </w:r>
            <w:r w:rsidRPr="002A1307">
              <w:rPr>
                <w:spacing w:val="-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ειδικότητας.</w:t>
            </w:r>
          </w:p>
          <w:p w:rsidR="00C92BDB" w:rsidRPr="002A1307" w:rsidRDefault="00C92BDB" w:rsidP="00155F93">
            <w:pPr>
              <w:pStyle w:val="TableParagraph"/>
              <w:ind w:left="95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β)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Η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απαιτούμενη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άδεια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άσκησης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επαγγέλματος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βεβαίωση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ότι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πληροί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όλες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τις</w:t>
            </w:r>
            <w:r w:rsidRPr="002A1307">
              <w:rPr>
                <w:spacing w:val="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νόμιμες</w:t>
            </w:r>
          </w:p>
          <w:p w:rsidR="00C92BDB" w:rsidRPr="002A1307" w:rsidRDefault="00C92BDB" w:rsidP="00155F93">
            <w:pPr>
              <w:pStyle w:val="TableParagraph"/>
              <w:spacing w:before="7"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προϋποθέσεις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για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την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άσκηση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του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επαγγέλματος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από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την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αρμόδια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διοικητική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αρχή.</w:t>
            </w:r>
          </w:p>
        </w:tc>
      </w:tr>
    </w:tbl>
    <w:p w:rsidR="00885A03" w:rsidRDefault="00885A03"/>
    <w:sectPr w:rsidR="00885A03" w:rsidSect="00C92BD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DB"/>
    <w:rsid w:val="00885A03"/>
    <w:rsid w:val="00C92BDB"/>
    <w:rsid w:val="00FC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6A79"/>
  <w15:chartTrackingRefBased/>
  <w15:docId w15:val="{0DC0E889-B865-4D2F-B63E-3B567740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B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C92BDB"/>
    <w:pPr>
      <w:widowControl w:val="0"/>
      <w:autoSpaceDE w:val="0"/>
      <w:autoSpaceDN w:val="0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customStyle="1" w:styleId="Char">
    <w:name w:val="Σώμα κειμένου Char"/>
    <w:basedOn w:val="a0"/>
    <w:link w:val="a3"/>
    <w:rsid w:val="00C92BDB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a"/>
    <w:qFormat/>
    <w:rsid w:val="00C92BD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Karakostas</dc:creator>
  <cp:keywords/>
  <dc:description/>
  <cp:lastModifiedBy>Kostas Karakostas</cp:lastModifiedBy>
  <cp:revision>3</cp:revision>
  <dcterms:created xsi:type="dcterms:W3CDTF">2023-06-06T08:40:00Z</dcterms:created>
  <dcterms:modified xsi:type="dcterms:W3CDTF">2023-06-06T09:14:00Z</dcterms:modified>
</cp:coreProperties>
</file>