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D38D1" w:rsidRDefault="00BD38D1" w:rsidP="00BD38D1">
      <w:pPr>
        <w:spacing w:line="213" w:lineRule="exact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ΕΡΓΑΤΕΣ-ΕΡΓΑΤΡΙΕΣ </w:t>
      </w:r>
      <w:r>
        <w:rPr>
          <w:b/>
          <w:sz w:val="28"/>
          <w:szCs w:val="28"/>
        </w:rPr>
        <w:t>ΥΕ</w:t>
      </w:r>
    </w:p>
    <w:p w:rsidR="008F5FC6" w:rsidRDefault="008F5FC6" w:rsidP="008F5FC6">
      <w:pPr>
        <w:spacing w:before="122" w:line="280" w:lineRule="auto"/>
        <w:ind w:left="1170" w:right="1896"/>
        <w:jc w:val="both"/>
        <w:rPr>
          <w:sz w:val="21"/>
        </w:rPr>
      </w:pPr>
      <w:r>
        <w:rPr>
          <w:sz w:val="21"/>
        </w:rPr>
        <w:t>Για όλους τους κλάδους και ειδικότητες της κατηγορίας ΥΕ ως τυπικό προσόν διορισμού ή πρόσληψης ορίζεται</w:t>
      </w:r>
      <w:r>
        <w:rPr>
          <w:spacing w:val="1"/>
          <w:sz w:val="21"/>
        </w:rPr>
        <w:t xml:space="preserve"> </w:t>
      </w:r>
      <w:r>
        <w:rPr>
          <w:sz w:val="21"/>
        </w:rPr>
        <w:t>απολυτήριος τίτλος υποχρεωτικής εκπαίδευσης (δηλαδή απολυτήριο τριταξίου γυμνασίου ή για υποψήφιους που</w:t>
      </w:r>
      <w:r>
        <w:rPr>
          <w:spacing w:val="1"/>
          <w:sz w:val="21"/>
        </w:rPr>
        <w:t xml:space="preserve"> </w:t>
      </w:r>
      <w:r>
        <w:rPr>
          <w:sz w:val="21"/>
        </w:rPr>
        <w:t>έχουν αποφοιτήσει μέχρι και το 1980 απολυτήριο δημοτικού σχολείου) ή απολυτήριος τίτλος Γυμνασίου Σχολείου</w:t>
      </w:r>
      <w:r>
        <w:rPr>
          <w:spacing w:val="1"/>
          <w:sz w:val="21"/>
        </w:rPr>
        <w:t xml:space="preserve"> </w:t>
      </w:r>
      <w:r>
        <w:rPr>
          <w:sz w:val="21"/>
        </w:rPr>
        <w:t>Δεύτερης Ευκαιρίας ή απολυτήριος τίτλος Εργαστηρίων Ειδικής Επαγγελματικής Εκπαίδευσης και Κατάρτισης του</w:t>
      </w:r>
      <w:r>
        <w:rPr>
          <w:spacing w:val="1"/>
          <w:sz w:val="21"/>
        </w:rPr>
        <w:t xml:space="preserve"> </w:t>
      </w:r>
      <w:r>
        <w:rPr>
          <w:sz w:val="21"/>
        </w:rPr>
        <w:t>άρθρου 1 του ν. 2817/2000 ή πτυχίο Κατώτερης Τεχνικής Σχολής του Ν.Δ. 580/1970 ή πτυχίο Κατωτέρας Τεχνικής</w:t>
      </w:r>
      <w:r>
        <w:rPr>
          <w:spacing w:val="1"/>
          <w:sz w:val="21"/>
        </w:rPr>
        <w:t xml:space="preserve"> </w:t>
      </w:r>
      <w:r>
        <w:rPr>
          <w:sz w:val="21"/>
        </w:rPr>
        <w:t>Σχολής</w:t>
      </w:r>
      <w:r>
        <w:rPr>
          <w:spacing w:val="1"/>
          <w:sz w:val="21"/>
        </w:rPr>
        <w:t xml:space="preserve"> </w:t>
      </w:r>
      <w:r>
        <w:rPr>
          <w:sz w:val="21"/>
        </w:rPr>
        <w:t>Μαθητείας</w:t>
      </w:r>
      <w:r>
        <w:rPr>
          <w:spacing w:val="1"/>
          <w:sz w:val="21"/>
        </w:rPr>
        <w:t xml:space="preserve"> </w:t>
      </w:r>
      <w:r>
        <w:rPr>
          <w:sz w:val="21"/>
        </w:rPr>
        <w:t>ΟΑΕΔ</w:t>
      </w:r>
      <w:r>
        <w:rPr>
          <w:spacing w:val="1"/>
          <w:sz w:val="21"/>
        </w:rPr>
        <w:t xml:space="preserve"> </w:t>
      </w:r>
      <w:r>
        <w:rPr>
          <w:sz w:val="21"/>
        </w:rPr>
        <w:t>Β.Δ.</w:t>
      </w:r>
      <w:r>
        <w:rPr>
          <w:spacing w:val="1"/>
          <w:sz w:val="21"/>
        </w:rPr>
        <w:t xml:space="preserve"> </w:t>
      </w:r>
      <w:r>
        <w:rPr>
          <w:sz w:val="21"/>
        </w:rPr>
        <w:t>3/1952,</w:t>
      </w:r>
      <w:r>
        <w:rPr>
          <w:spacing w:val="1"/>
          <w:sz w:val="21"/>
        </w:rPr>
        <w:t xml:space="preserve"> </w:t>
      </w:r>
      <w:r>
        <w:rPr>
          <w:sz w:val="21"/>
        </w:rPr>
        <w:t>Ν.Δ.</w:t>
      </w:r>
      <w:r>
        <w:rPr>
          <w:spacing w:val="1"/>
          <w:sz w:val="21"/>
        </w:rPr>
        <w:t xml:space="preserve"> </w:t>
      </w:r>
      <w:r>
        <w:rPr>
          <w:sz w:val="21"/>
        </w:rPr>
        <w:t>212/1969,</w:t>
      </w:r>
      <w:r>
        <w:rPr>
          <w:spacing w:val="1"/>
          <w:sz w:val="21"/>
        </w:rPr>
        <w:t xml:space="preserve"> </w:t>
      </w:r>
      <w:r>
        <w:rPr>
          <w:sz w:val="21"/>
        </w:rPr>
        <w:t>ν.</w:t>
      </w:r>
      <w:r>
        <w:rPr>
          <w:spacing w:val="1"/>
          <w:sz w:val="21"/>
        </w:rPr>
        <w:t xml:space="preserve"> </w:t>
      </w:r>
      <w:r>
        <w:rPr>
          <w:sz w:val="21"/>
        </w:rPr>
        <w:t>4504/1966</w:t>
      </w:r>
      <w:r>
        <w:rPr>
          <w:spacing w:val="1"/>
          <w:sz w:val="21"/>
        </w:rPr>
        <w:t xml:space="preserve"> </w:t>
      </w:r>
      <w:r>
        <w:rPr>
          <w:sz w:val="21"/>
        </w:rPr>
        <w:t>ή</w:t>
      </w:r>
      <w:r>
        <w:rPr>
          <w:spacing w:val="1"/>
          <w:sz w:val="21"/>
        </w:rPr>
        <w:t xml:space="preserve"> </w:t>
      </w:r>
      <w:r>
        <w:rPr>
          <w:sz w:val="21"/>
        </w:rPr>
        <w:t>άλλος</w:t>
      </w:r>
      <w:r>
        <w:rPr>
          <w:spacing w:val="1"/>
          <w:sz w:val="21"/>
        </w:rPr>
        <w:t xml:space="preserve"> </w:t>
      </w:r>
      <w:r>
        <w:rPr>
          <w:sz w:val="21"/>
        </w:rPr>
        <w:t>ισότιμος</w:t>
      </w:r>
      <w:r>
        <w:rPr>
          <w:spacing w:val="1"/>
          <w:sz w:val="21"/>
        </w:rPr>
        <w:t xml:space="preserve"> </w:t>
      </w:r>
      <w:r>
        <w:rPr>
          <w:sz w:val="21"/>
        </w:rPr>
        <w:t>των</w:t>
      </w:r>
      <w:r>
        <w:rPr>
          <w:spacing w:val="1"/>
          <w:sz w:val="21"/>
        </w:rPr>
        <w:t xml:space="preserve"> </w:t>
      </w:r>
      <w:r>
        <w:rPr>
          <w:sz w:val="21"/>
        </w:rPr>
        <w:t>ανωτέρω</w:t>
      </w:r>
      <w:r>
        <w:rPr>
          <w:spacing w:val="1"/>
          <w:sz w:val="21"/>
        </w:rPr>
        <w:t xml:space="preserve"> </w:t>
      </w:r>
      <w:r>
        <w:rPr>
          <w:sz w:val="21"/>
        </w:rPr>
        <w:t>τίτλος</w:t>
      </w:r>
      <w:r>
        <w:rPr>
          <w:spacing w:val="1"/>
          <w:sz w:val="21"/>
        </w:rPr>
        <w:t xml:space="preserve"> </w:t>
      </w:r>
      <w:r>
        <w:rPr>
          <w:sz w:val="21"/>
        </w:rPr>
        <w:t>της</w:t>
      </w:r>
      <w:r>
        <w:rPr>
          <w:spacing w:val="1"/>
          <w:sz w:val="21"/>
        </w:rPr>
        <w:t xml:space="preserve"> </w:t>
      </w:r>
      <w:r>
        <w:rPr>
          <w:sz w:val="21"/>
        </w:rPr>
        <w:t>αλλοδαπής.</w:t>
      </w:r>
    </w:p>
    <w:p w:rsidR="008F5FC6" w:rsidRDefault="008F5FC6" w:rsidP="008F5FC6">
      <w:pPr>
        <w:spacing w:before="1" w:after="1"/>
        <w:rPr>
          <w:sz w:val="17"/>
        </w:rPr>
      </w:pPr>
    </w:p>
    <w:tbl>
      <w:tblPr>
        <w:tblpPr w:leftFromText="180" w:rightFromText="180" w:vertAnchor="text" w:tblpX="800" w:tblpY="1"/>
        <w:tblOverlap w:val="never"/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7195"/>
      </w:tblGrid>
      <w:tr w:rsidR="008F5FC6" w:rsidTr="00155F93">
        <w:trPr>
          <w:trHeight w:val="451"/>
        </w:trPr>
        <w:tc>
          <w:tcPr>
            <w:tcW w:w="3907" w:type="dxa"/>
            <w:shd w:val="clear" w:color="auto" w:fill="D8D8D8"/>
          </w:tcPr>
          <w:p w:rsidR="008F5FC6" w:rsidRPr="002A1307" w:rsidRDefault="008F5FC6" w:rsidP="00155F93">
            <w:pPr>
              <w:pStyle w:val="TableParagraph"/>
              <w:spacing w:before="99"/>
              <w:ind w:left="1568" w:right="1560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ΚΛΑΔΟΣ</w:t>
            </w:r>
          </w:p>
        </w:tc>
        <w:tc>
          <w:tcPr>
            <w:tcW w:w="7195" w:type="dxa"/>
            <w:shd w:val="clear" w:color="auto" w:fill="D8D8D8"/>
          </w:tcPr>
          <w:p w:rsidR="008F5FC6" w:rsidRPr="002A1307" w:rsidRDefault="008F5FC6" w:rsidP="00155F93">
            <w:pPr>
              <w:pStyle w:val="TableParagraph"/>
              <w:spacing w:before="99"/>
              <w:ind w:left="3045" w:right="3038"/>
              <w:jc w:val="center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ΕΙΔΙΚΟΤΗΤΑ</w:t>
            </w:r>
          </w:p>
        </w:tc>
      </w:tr>
      <w:tr w:rsidR="008F5FC6" w:rsidTr="00155F93">
        <w:trPr>
          <w:trHeight w:val="604"/>
        </w:trPr>
        <w:tc>
          <w:tcPr>
            <w:tcW w:w="11102" w:type="dxa"/>
            <w:gridSpan w:val="2"/>
            <w:shd w:val="clear" w:color="auto" w:fill="DBE4EF"/>
          </w:tcPr>
          <w:p w:rsidR="008F5FC6" w:rsidRPr="002A1307" w:rsidRDefault="008F5FC6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Α.</w:t>
            </w:r>
            <w:r w:rsidRPr="002A1307">
              <w:rPr>
                <w:b/>
                <w:spacing w:val="12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3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ΕΡΓΑΤΟΤΕΧΝΙΚΟΥ</w:t>
            </w:r>
            <w:r w:rsidRPr="002A1307">
              <w:rPr>
                <w:b/>
                <w:spacing w:val="13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ΠΡΟΣΩΠΙΚΟΥ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1.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ΕΡΓΑΤΩΝ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ΓΕΝΙΚΩΝ</w:t>
            </w:r>
            <w:r w:rsidRPr="002A1307">
              <w:rPr>
                <w:b/>
                <w:spacing w:val="16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ΚΑΘΗΚΟΝΤΩΝ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ΓΕΝΙΚΩΝ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ΚΑΘΗΚΟΝΤΩΝ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 w:val="restart"/>
          </w:tcPr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spacing w:before="12"/>
              <w:rPr>
                <w:sz w:val="15"/>
              </w:rPr>
            </w:pPr>
          </w:p>
          <w:p w:rsidR="008F5FC6" w:rsidRPr="002A1307" w:rsidRDefault="008F5FC6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2.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ΕΡΓΑΤΩΝ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ΕΙΔΙΚΩΝ</w:t>
            </w:r>
            <w:r w:rsidRPr="002A1307">
              <w:rPr>
                <w:b/>
                <w:spacing w:val="17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ΚΑΘΗΚΟΝΤΩΝ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ΙΜΑΤΙΣΜΟΥ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ΚΑΤΑΜΕΤΡΗΤΩΝ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ΥΔΡΕΥΣΗΣ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3.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ΛΕΜΒΟΥΧΩΝ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4.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ΛΙΜΕΝΕΡΓΑΤΩΝ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5.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ΜΕΤΑΦΟΡΩΝ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6.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7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ΝΑΥΤΩΝ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7.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8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ΝΕΩΚΟΡΩΝ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8.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ΠΛΥΝΤΩΝ-ΣΙΔΕΡΩΤΩΝ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 w:val="restart"/>
          </w:tcPr>
          <w:p w:rsidR="008F5FC6" w:rsidRPr="002A1307" w:rsidRDefault="008F5FC6" w:rsidP="00155F93">
            <w:pPr>
              <w:pStyle w:val="TableParagraph"/>
              <w:spacing w:before="142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3.</w:t>
            </w:r>
            <w:r w:rsidRPr="002A1307">
              <w:rPr>
                <w:b/>
                <w:spacing w:val="-12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ΥΕ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ΕΡΓΑΤΩΝ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ΚΟΙΜΗΤΗΡΙΩΝ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ΚΟΙΜΗΤΗΡΙΩΝ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ΤΑΦΗΣ-ΕΚΤΑΦΗΣ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 w:val="restart"/>
          </w:tcPr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spacing w:before="6"/>
              <w:rPr>
                <w:sz w:val="17"/>
              </w:rPr>
            </w:pPr>
          </w:p>
          <w:p w:rsidR="008F5FC6" w:rsidRPr="002A1307" w:rsidRDefault="008F5FC6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4.</w:t>
            </w:r>
            <w:r w:rsidRPr="002A1307">
              <w:rPr>
                <w:b/>
                <w:spacing w:val="14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ΕΡΓΑΤΩΝ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ΤΕΧΝΙΚΩΝ</w:t>
            </w:r>
            <w:r w:rsidRPr="002A1307">
              <w:rPr>
                <w:b/>
                <w:spacing w:val="14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ΕΡΓΑΣΙΩΝ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ΑΜΑΞΩΜΑΤΩΝ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ΕΡΓΑΤΩΝ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ΑΡΔΕΥΣΗΣ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ΑΡΜΟΛΟΓΗΤΩΝ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4.</w:t>
            </w:r>
            <w:r w:rsidRPr="002A1307">
              <w:rPr>
                <w:spacing w:val="2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24"/>
                <w:sz w:val="19"/>
              </w:rPr>
              <w:t xml:space="preserve"> </w:t>
            </w:r>
            <w:r w:rsidRPr="002A1307">
              <w:rPr>
                <w:sz w:val="19"/>
              </w:rPr>
              <w:t>ΑΡΧΑΙΟΛΟΓΙΚΩΝ/ΑΝΑΣΤΗΛΩΤΙΚΩΝ</w:t>
            </w:r>
            <w:r w:rsidRPr="002A1307">
              <w:rPr>
                <w:spacing w:val="22"/>
                <w:sz w:val="19"/>
              </w:rPr>
              <w:t xml:space="preserve"> </w:t>
            </w:r>
            <w:r w:rsidRPr="002A1307">
              <w:rPr>
                <w:sz w:val="19"/>
              </w:rPr>
              <w:t>ΕΡΓΑΣΙΩΝ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 w:val="restart"/>
          </w:tcPr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20"/>
              </w:rPr>
            </w:pPr>
          </w:p>
          <w:p w:rsidR="008F5FC6" w:rsidRPr="002A1307" w:rsidRDefault="008F5FC6" w:rsidP="00155F93">
            <w:pPr>
              <w:pStyle w:val="TableParagraph"/>
              <w:rPr>
                <w:sz w:val="17"/>
              </w:rPr>
            </w:pPr>
          </w:p>
          <w:p w:rsidR="008F5FC6" w:rsidRPr="002A1307" w:rsidRDefault="008F5FC6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4.</w:t>
            </w:r>
            <w:r w:rsidRPr="002A1307">
              <w:rPr>
                <w:b/>
                <w:spacing w:val="14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ΕΡΓΑΤΩΝ</w:t>
            </w:r>
            <w:r w:rsidRPr="002A1307">
              <w:rPr>
                <w:b/>
                <w:spacing w:val="15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ΤΕΧΝΙΚΩΝ</w:t>
            </w:r>
            <w:r w:rsidRPr="002A1307">
              <w:rPr>
                <w:b/>
                <w:spacing w:val="14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ΕΡΓΑΣΙΩΝ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lastRenderedPageBreak/>
              <w:t>5.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ΑΣΦΑΛΤΙΚΩΝ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6.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ΕΛΑΙΟΧΡΩΜΑΤΙΣΤΩΝ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7.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ΕΠΕΞΕΡΓΑΣΙΑΣ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ΛΥΜΑΤΩΝ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ΚΑΙ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ΥΔΑΤΟΣ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8.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ΗΛΕΚΤΡΟΛΟΓΙΚΩΝ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ΕΡΓΑΣΙΩΝ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9.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ΚΑΘΑΡΙΣΜΟΥ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ΥΔΑΤΟΣΥΛΛΕΚΤΗΡΩΝ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ΦΡΕΑΤΙΩΝ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10.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ΜΑΝΟΥΒΡΑΔΟΡΩΝ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ΞΥΛΟΥΡΓΩΝ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12.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ΟΔΟΠΟΙΙΑΣ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13.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ΟΙΚΟΔΟΜΙΚΩΝ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ΕΡΓΑΣΙΩΝ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14.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ΕΡΓΑΤΩΝ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ΠΕΤΡΑΣ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15.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ΠΛΑΚΟΣΤΡΩΣΕΩΝ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16.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ΥΔΡΕΥΣΗΣ-ΑΠΟΧΕΤΕΥΣΗΣ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17.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ΕΡΓΑΤΩΝ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ΥΔΡΟΝΟΜΕΩΝ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18.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ΕΡΓΑΤΩΝ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ΨΕΚΑΣΤΩΝ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19.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ΓΕΜΙΣΤΩΝ-ΖΥΓΙΣΤΩΝ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20.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ΚΗΡΟΠΟΙΩΝ</w:t>
            </w:r>
          </w:p>
        </w:tc>
      </w:tr>
      <w:tr w:rsidR="008F5FC6" w:rsidRPr="002A1307" w:rsidTr="00155F93">
        <w:trPr>
          <w:trHeight w:val="603"/>
        </w:trPr>
        <w:tc>
          <w:tcPr>
            <w:tcW w:w="11102" w:type="dxa"/>
            <w:gridSpan w:val="2"/>
            <w:shd w:val="clear" w:color="auto" w:fill="DBE4EF"/>
          </w:tcPr>
          <w:p w:rsidR="008F5FC6" w:rsidRPr="002A1307" w:rsidRDefault="008F5FC6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Ε.</w:t>
            </w:r>
            <w:r w:rsidRPr="002A1307">
              <w:rPr>
                <w:b/>
                <w:spacing w:val="7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7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ΕΣΤΙΑΣΗΣ</w:t>
            </w:r>
          </w:p>
        </w:tc>
      </w:tr>
      <w:tr w:rsidR="008F5FC6" w:rsidRPr="002A1307" w:rsidTr="00155F93">
        <w:trPr>
          <w:trHeight w:val="371"/>
        </w:trPr>
        <w:tc>
          <w:tcPr>
            <w:tcW w:w="3907" w:type="dxa"/>
            <w:vMerge w:val="restart"/>
          </w:tcPr>
          <w:p w:rsidR="008F5FC6" w:rsidRPr="002A1307" w:rsidRDefault="008F5FC6" w:rsidP="00155F93">
            <w:pPr>
              <w:pStyle w:val="TableParagraph"/>
              <w:spacing w:before="9"/>
              <w:rPr>
                <w:sz w:val="21"/>
              </w:rPr>
            </w:pPr>
          </w:p>
          <w:p w:rsidR="008F5FC6" w:rsidRPr="002A1307" w:rsidRDefault="008F5FC6" w:rsidP="00155F93">
            <w:pPr>
              <w:pStyle w:val="TableParagraph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ΥΕ</w:t>
            </w:r>
            <w:r w:rsidRPr="002A1307">
              <w:rPr>
                <w:b/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ΠΡΟΣΩΠΙΚΟΥ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ΕΣΤΙΑΣΗΣ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72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ΠΛΥΝΤΩΝ</w:t>
            </w:r>
            <w:r w:rsidRPr="002A1307">
              <w:rPr>
                <w:spacing w:val="14"/>
                <w:sz w:val="19"/>
              </w:rPr>
              <w:t xml:space="preserve"> </w:t>
            </w:r>
            <w:r w:rsidRPr="002A1307">
              <w:rPr>
                <w:sz w:val="19"/>
              </w:rPr>
              <w:t>ΣΚΕΥΩΝ</w:t>
            </w:r>
            <w:r w:rsidRPr="002A1307">
              <w:rPr>
                <w:spacing w:val="13"/>
                <w:sz w:val="19"/>
              </w:rPr>
              <w:t xml:space="preserve"> </w:t>
            </w:r>
            <w:r w:rsidRPr="002A1307">
              <w:rPr>
                <w:sz w:val="19"/>
              </w:rPr>
              <w:t>ΜΑΓΕΙΡΕΙΩΝ</w:t>
            </w:r>
          </w:p>
        </w:tc>
      </w:tr>
      <w:tr w:rsidR="008F5FC6" w:rsidRPr="002A1307" w:rsidTr="00155F93">
        <w:trPr>
          <w:trHeight w:val="377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74"/>
              <w:ind w:left="95"/>
              <w:rPr>
                <w:sz w:val="19"/>
              </w:rPr>
            </w:pPr>
            <w:r w:rsidRPr="002A1307">
              <w:rPr>
                <w:spacing w:val="-1"/>
                <w:w w:val="105"/>
                <w:sz w:val="19"/>
              </w:rPr>
              <w:t>2.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spacing w:val="-1"/>
                <w:w w:val="105"/>
                <w:sz w:val="19"/>
              </w:rPr>
              <w:t>ΤΡΑΠΕΖΟΚΟΜΩΝ</w:t>
            </w:r>
          </w:p>
        </w:tc>
      </w:tr>
    </w:tbl>
    <w:p w:rsidR="008F5FC6" w:rsidRDefault="008F5FC6" w:rsidP="008F5FC6">
      <w:pPr>
        <w:spacing w:line="213" w:lineRule="exact"/>
        <w:jc w:val="both"/>
        <w:rPr>
          <w:sz w:val="19"/>
        </w:rPr>
      </w:pPr>
    </w:p>
    <w:tbl>
      <w:tblPr>
        <w:tblW w:w="0" w:type="auto"/>
        <w:tblInd w:w="80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907"/>
        <w:gridCol w:w="7195"/>
      </w:tblGrid>
      <w:tr w:rsidR="008F5FC6" w:rsidTr="00155F93">
        <w:trPr>
          <w:trHeight w:val="604"/>
        </w:trPr>
        <w:tc>
          <w:tcPr>
            <w:tcW w:w="11102" w:type="dxa"/>
            <w:gridSpan w:val="2"/>
            <w:shd w:val="clear" w:color="auto" w:fill="DBE4EF"/>
          </w:tcPr>
          <w:p w:rsidR="008F5FC6" w:rsidRPr="002A1307" w:rsidRDefault="008F5FC6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ΣΤ.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10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ΚΑΘΑΡΙΟΤΗΤΑΣ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 w:val="restart"/>
          </w:tcPr>
          <w:p w:rsidR="008F5FC6" w:rsidRPr="002A1307" w:rsidRDefault="008F5FC6" w:rsidP="00155F93">
            <w:pPr>
              <w:pStyle w:val="TableParagraph"/>
              <w:spacing w:before="154"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1.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ΠΡΟΣΩΠΙΚΟΥ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ΚΑΘΑΡΙΟΤΗΤΑΣ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ΕΣΩΤΕΡΙΚΩΝ</w:t>
            </w:r>
            <w:r w:rsidRPr="002A1307">
              <w:rPr>
                <w:b/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ΧΩΡΩΝ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ΕΣΩΤΕΡΙΚΩΝ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ΧΩΡΩΝ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ΣΧΟΛΙΚΩΝ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ΜΟΝΑΔΩΝ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  <w:r w:rsidRPr="002A1307">
              <w:rPr>
                <w:spacing w:val="17"/>
                <w:sz w:val="19"/>
              </w:rPr>
              <w:t xml:space="preserve"> </w:t>
            </w:r>
            <w:r w:rsidRPr="002A1307">
              <w:rPr>
                <w:sz w:val="19"/>
              </w:rPr>
              <w:t>ΜΟΝΑΔΩΝ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ΥΓΕΙΑΣ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 w:val="restart"/>
          </w:tcPr>
          <w:p w:rsidR="008F5FC6" w:rsidRPr="002A1307" w:rsidRDefault="008F5FC6" w:rsidP="00155F93">
            <w:pPr>
              <w:pStyle w:val="TableParagraph"/>
              <w:spacing w:before="12"/>
              <w:rPr>
                <w:sz w:val="19"/>
              </w:rPr>
            </w:pPr>
          </w:p>
          <w:p w:rsidR="008F5FC6" w:rsidRPr="002A1307" w:rsidRDefault="008F5FC6" w:rsidP="00155F93">
            <w:pPr>
              <w:pStyle w:val="TableParagraph"/>
              <w:spacing w:line="247" w:lineRule="auto"/>
              <w:ind w:left="95"/>
              <w:rPr>
                <w:b/>
                <w:sz w:val="19"/>
              </w:rPr>
            </w:pPr>
            <w:r w:rsidRPr="002A1307">
              <w:rPr>
                <w:b/>
                <w:sz w:val="19"/>
              </w:rPr>
              <w:t>2.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ΥΕ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ΠΡΟΣΩΠΙΚΟΥ</w:t>
            </w:r>
            <w:r w:rsidRPr="002A1307">
              <w:rPr>
                <w:b/>
                <w:spacing w:val="20"/>
                <w:sz w:val="19"/>
              </w:rPr>
              <w:t xml:space="preserve"> </w:t>
            </w:r>
            <w:r w:rsidRPr="002A1307">
              <w:rPr>
                <w:b/>
                <w:sz w:val="19"/>
              </w:rPr>
              <w:t>ΚΑΘΑΡΙΟΤΗΤΑΣ</w:t>
            </w:r>
            <w:r w:rsidRPr="002A1307">
              <w:rPr>
                <w:b/>
                <w:spacing w:val="-40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ΕΞΩΤΕΡΙΚΩΝ</w:t>
            </w:r>
            <w:r w:rsidRPr="002A1307">
              <w:rPr>
                <w:b/>
                <w:spacing w:val="-3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ΧΩΡΩΝ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1.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  <w:r w:rsidRPr="002A1307">
              <w:rPr>
                <w:spacing w:val="18"/>
                <w:sz w:val="19"/>
              </w:rPr>
              <w:t xml:space="preserve"> </w:t>
            </w:r>
            <w:r w:rsidRPr="002A1307">
              <w:rPr>
                <w:sz w:val="19"/>
              </w:rPr>
              <w:t>ΕΞΩΤΕΡΙΚΩΝ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ΧΩΡΩΝ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2.</w:t>
            </w:r>
            <w:r w:rsidRPr="002A1307">
              <w:rPr>
                <w:spacing w:val="19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ΠΡΟΣΩΠΙΚΟΥ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ΒΙΟΛΟΓΙΚΟΥ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ΚΑΘΑΡΙΣΜΟΥ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3.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ΕΡΓΑΤΩΝ</w:t>
            </w:r>
            <w:r w:rsidRPr="002A1307">
              <w:rPr>
                <w:spacing w:val="-9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ΧΥΤΑ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4.</w:t>
            </w:r>
            <w:r w:rsidRPr="002A1307">
              <w:rPr>
                <w:spacing w:val="15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ΕΠΙΣΤΑΤΩΝ</w:t>
            </w:r>
            <w:r w:rsidRPr="002A1307">
              <w:rPr>
                <w:spacing w:val="16"/>
                <w:sz w:val="19"/>
              </w:rPr>
              <w:t xml:space="preserve"> </w:t>
            </w:r>
            <w:r w:rsidRPr="002A1307">
              <w:rPr>
                <w:sz w:val="19"/>
              </w:rPr>
              <w:t>ΚΑΘΑΡΙΟΤΗΤΑΣ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5.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ΣΥΝΟΔΩΝ</w:t>
            </w:r>
            <w:r w:rsidRPr="002A1307">
              <w:rPr>
                <w:spacing w:val="20"/>
                <w:sz w:val="19"/>
              </w:rPr>
              <w:t xml:space="preserve"> </w:t>
            </w:r>
            <w:r w:rsidRPr="002A1307">
              <w:rPr>
                <w:sz w:val="19"/>
              </w:rPr>
              <w:t>ΑΠΟΡΡΙΜΜΑΤΟΦΟΡΩΝ</w:t>
            </w:r>
          </w:p>
        </w:tc>
      </w:tr>
      <w:tr w:rsidR="008F5FC6" w:rsidTr="00155F93">
        <w:trPr>
          <w:trHeight w:val="604"/>
        </w:trPr>
        <w:tc>
          <w:tcPr>
            <w:tcW w:w="11102" w:type="dxa"/>
            <w:gridSpan w:val="2"/>
            <w:shd w:val="clear" w:color="auto" w:fill="DBE4EF"/>
          </w:tcPr>
          <w:p w:rsidR="008F5FC6" w:rsidRPr="002A1307" w:rsidRDefault="008F5FC6" w:rsidP="00155F93">
            <w:pPr>
              <w:pStyle w:val="TableParagraph"/>
              <w:spacing w:before="175"/>
              <w:ind w:left="95"/>
              <w:rPr>
                <w:b/>
                <w:sz w:val="21"/>
              </w:rPr>
            </w:pPr>
            <w:r w:rsidRPr="002A1307">
              <w:rPr>
                <w:b/>
                <w:sz w:val="21"/>
              </w:rPr>
              <w:t>Ζ.</w:t>
            </w:r>
            <w:r w:rsidRPr="002A1307">
              <w:rPr>
                <w:b/>
                <w:spacing w:val="5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ΤΟΜΕΑΣ</w:t>
            </w:r>
            <w:r w:rsidRPr="002A1307">
              <w:rPr>
                <w:b/>
                <w:spacing w:val="5"/>
                <w:sz w:val="21"/>
              </w:rPr>
              <w:t xml:space="preserve"> </w:t>
            </w:r>
            <w:r w:rsidRPr="002A1307">
              <w:rPr>
                <w:b/>
                <w:sz w:val="21"/>
              </w:rPr>
              <w:t>ΦΥΛΑΞΗΣ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 w:val="restart"/>
          </w:tcPr>
          <w:p w:rsidR="008F5FC6" w:rsidRDefault="008F5FC6" w:rsidP="00155F93">
            <w:pPr>
              <w:pStyle w:val="TableParagraph"/>
              <w:spacing w:before="4"/>
            </w:pPr>
          </w:p>
          <w:p w:rsidR="008F5FC6" w:rsidRPr="002A1307" w:rsidRDefault="008F5FC6" w:rsidP="00155F93">
            <w:pPr>
              <w:pStyle w:val="TableParagraph"/>
              <w:spacing w:before="1"/>
              <w:ind w:left="95"/>
              <w:rPr>
                <w:b/>
                <w:sz w:val="19"/>
              </w:rPr>
            </w:pPr>
            <w:r w:rsidRPr="002A1307">
              <w:rPr>
                <w:b/>
                <w:w w:val="105"/>
                <w:sz w:val="19"/>
              </w:rPr>
              <w:t>1.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ΥΕ</w:t>
            </w:r>
            <w:r w:rsidRPr="002A1307">
              <w:rPr>
                <w:b/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b/>
                <w:w w:val="105"/>
                <w:sz w:val="19"/>
              </w:rPr>
              <w:t>ΦΥΛΑΚΩΝ</w:t>
            </w: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1.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0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ΦΥΛΑΚΩΝ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w w:val="105"/>
                <w:sz w:val="19"/>
              </w:rPr>
              <w:t>2.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ΥΕ</w:t>
            </w:r>
            <w:r w:rsidRPr="002A1307">
              <w:rPr>
                <w:spacing w:val="-11"/>
                <w:w w:val="105"/>
                <w:sz w:val="19"/>
              </w:rPr>
              <w:t xml:space="preserve"> </w:t>
            </w:r>
            <w:r w:rsidRPr="002A1307">
              <w:rPr>
                <w:w w:val="105"/>
                <w:sz w:val="19"/>
              </w:rPr>
              <w:t>ΝΥΧΤΟΦΥΛΑΚΩΝ</w:t>
            </w:r>
          </w:p>
        </w:tc>
      </w:tr>
      <w:tr w:rsidR="008F5FC6" w:rsidTr="00155F93">
        <w:trPr>
          <w:trHeight w:val="251"/>
        </w:trPr>
        <w:tc>
          <w:tcPr>
            <w:tcW w:w="3907" w:type="dxa"/>
            <w:vMerge/>
            <w:tcBorders>
              <w:top w:val="nil"/>
            </w:tcBorders>
          </w:tcPr>
          <w:p w:rsidR="008F5FC6" w:rsidRPr="002A1307" w:rsidRDefault="008F5FC6" w:rsidP="00155F93">
            <w:pPr>
              <w:rPr>
                <w:sz w:val="2"/>
                <w:szCs w:val="2"/>
              </w:rPr>
            </w:pPr>
          </w:p>
        </w:tc>
        <w:tc>
          <w:tcPr>
            <w:tcW w:w="7195" w:type="dxa"/>
          </w:tcPr>
          <w:p w:rsidR="008F5FC6" w:rsidRPr="002A1307" w:rsidRDefault="008F5FC6" w:rsidP="00155F93">
            <w:pPr>
              <w:pStyle w:val="TableParagraph"/>
              <w:spacing w:before="12" w:line="220" w:lineRule="exact"/>
              <w:ind w:left="95"/>
              <w:rPr>
                <w:sz w:val="19"/>
              </w:rPr>
            </w:pPr>
            <w:r w:rsidRPr="002A1307">
              <w:rPr>
                <w:sz w:val="19"/>
              </w:rPr>
              <w:t>3.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ΥΕ</w:t>
            </w:r>
            <w:r w:rsidRPr="002A1307">
              <w:rPr>
                <w:spacing w:val="21"/>
                <w:sz w:val="19"/>
              </w:rPr>
              <w:t xml:space="preserve"> </w:t>
            </w:r>
            <w:r w:rsidRPr="002A1307">
              <w:rPr>
                <w:sz w:val="19"/>
              </w:rPr>
              <w:t>ΦΥΛΑΚΩΝ-ΝΥΧΤΟΦΥΛΑΚΩΝ</w:t>
            </w:r>
          </w:p>
        </w:tc>
      </w:tr>
    </w:tbl>
    <w:p w:rsidR="00885A03" w:rsidRDefault="00885A03"/>
    <w:sectPr w:rsidR="00885A03" w:rsidSect="008F5FC6">
      <w:pgSz w:w="16838" w:h="11906" w:orient="landscape"/>
      <w:pgMar w:top="1800" w:right="1440" w:bottom="180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5FC6"/>
    <w:rsid w:val="00885A03"/>
    <w:rsid w:val="008F5FC6"/>
    <w:rsid w:val="00BD38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02D0FA"/>
  <w15:chartTrackingRefBased/>
  <w15:docId w15:val="{E7093870-C28A-42F4-8788-13212E2DC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l-G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F5FC6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l-GR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Char"/>
    <w:qFormat/>
    <w:rsid w:val="008F5FC6"/>
    <w:pPr>
      <w:widowControl w:val="0"/>
      <w:autoSpaceDE w:val="0"/>
      <w:autoSpaceDN w:val="0"/>
    </w:pPr>
    <w:rPr>
      <w:rFonts w:ascii="Calibri" w:eastAsia="Calibri" w:hAnsi="Calibri" w:cs="Calibri"/>
      <w:b/>
      <w:bCs/>
      <w:sz w:val="20"/>
      <w:szCs w:val="20"/>
      <w:lang w:eastAsia="en-US"/>
    </w:rPr>
  </w:style>
  <w:style w:type="character" w:customStyle="1" w:styleId="Char">
    <w:name w:val="Σώμα κειμένου Char"/>
    <w:basedOn w:val="a0"/>
    <w:link w:val="a3"/>
    <w:rsid w:val="008F5FC6"/>
    <w:rPr>
      <w:rFonts w:ascii="Calibri" w:eastAsia="Calibri" w:hAnsi="Calibri" w:cs="Calibri"/>
      <w:b/>
      <w:bCs/>
      <w:kern w:val="0"/>
      <w:sz w:val="20"/>
      <w:szCs w:val="20"/>
      <w14:ligatures w14:val="none"/>
    </w:rPr>
  </w:style>
  <w:style w:type="paragraph" w:customStyle="1" w:styleId="TableParagraph">
    <w:name w:val="Table Paragraph"/>
    <w:basedOn w:val="a"/>
    <w:qFormat/>
    <w:rsid w:val="008F5FC6"/>
    <w:pPr>
      <w:widowControl w:val="0"/>
      <w:autoSpaceDE w:val="0"/>
      <w:autoSpaceDN w:val="0"/>
    </w:pPr>
    <w:rPr>
      <w:rFonts w:ascii="Calibri" w:eastAsia="Calibri" w:hAnsi="Calibri" w:cs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0025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380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Kostas Karakostas</dc:creator>
  <cp:keywords/>
  <dc:description/>
  <cp:lastModifiedBy>Kostas Karakostas</cp:lastModifiedBy>
  <cp:revision>3</cp:revision>
  <dcterms:created xsi:type="dcterms:W3CDTF">2023-06-06T08:52:00Z</dcterms:created>
  <dcterms:modified xsi:type="dcterms:W3CDTF">2023-06-06T09:19:00Z</dcterms:modified>
</cp:coreProperties>
</file>